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438EE" w14:textId="47B388E1" w:rsidR="00F60F5D" w:rsidRDefault="00F60F5D" w:rsidP="00CD336B">
      <w:pPr>
        <w:jc w:val="center"/>
        <w:rPr>
          <w:b/>
          <w:bCs/>
        </w:rPr>
      </w:pPr>
      <w:r w:rsidRPr="002520CF">
        <w:rPr>
          <w:b/>
          <w:bCs/>
          <w:noProof/>
        </w:rPr>
        <mc:AlternateContent>
          <mc:Choice Requires="wps">
            <w:drawing>
              <wp:anchor distT="45720" distB="45720" distL="114300" distR="114300" simplePos="0" relativeHeight="251659264" behindDoc="0" locked="0" layoutInCell="1" allowOverlap="1" wp14:anchorId="70E23545" wp14:editId="4D96FEF9">
                <wp:simplePos x="0" y="0"/>
                <wp:positionH relativeFrom="column">
                  <wp:posOffset>-393901</wp:posOffset>
                </wp:positionH>
                <wp:positionV relativeFrom="margin">
                  <wp:align>top</wp:align>
                </wp:positionV>
                <wp:extent cx="939800" cy="491490"/>
                <wp:effectExtent l="0" t="0" r="12700" b="2286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491490"/>
                        </a:xfrm>
                        <a:prstGeom prst="rect">
                          <a:avLst/>
                        </a:prstGeom>
                        <a:solidFill>
                          <a:srgbClr val="FFFFFF"/>
                        </a:solidFill>
                        <a:ln w="9525">
                          <a:solidFill>
                            <a:srgbClr val="000000"/>
                          </a:solidFill>
                          <a:miter lim="800000"/>
                          <a:headEnd/>
                          <a:tailEnd/>
                        </a:ln>
                      </wps:spPr>
                      <wps:txbx>
                        <w:txbxContent>
                          <w:p w14:paraId="770C57EA" w14:textId="5183E19E" w:rsidR="001244C6" w:rsidRDefault="002520CF">
                            <w:r>
                              <w:t>L</w:t>
                            </w:r>
                            <w:r w:rsidR="001244C6">
                              <w:t>ogo de la collectivité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E23545" id="_x0000_t202" coordsize="21600,21600" o:spt="202" path="m,l,21600r21600,l21600,xe">
                <v:stroke joinstyle="miter"/>
                <v:path gradientshapeok="t" o:connecttype="rect"/>
              </v:shapetype>
              <v:shape id="Zone de texte 2" o:spid="_x0000_s1026" type="#_x0000_t202" style="position:absolute;left:0;text-align:left;margin-left:-31pt;margin-top:0;width:74pt;height:38.7pt;z-index:251659264;visibility:visible;mso-wrap-style:square;mso-width-percent:0;mso-height-percent:0;mso-wrap-distance-left:9pt;mso-wrap-distance-top:3.6pt;mso-wrap-distance-right:9pt;mso-wrap-distance-bottom:3.6pt;mso-position-horizontal:absolute;mso-position-horizontal-relative:text;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">
                <v:textbox>
                  <w:txbxContent>
                    <w:p w14:paraId="770C57EA" w14:textId="5183E19E" w:rsidR="001244C6" w:rsidRDefault="002520CF">
                      <w:r>
                        <w:t>L</w:t>
                      </w:r>
                      <w:r w:rsidR="001244C6">
                        <w:t>ogo de la collectivité</w:t>
                      </w:r>
                    </w:p>
                  </w:txbxContent>
                </v:textbox>
                <w10:wrap type="square" anchory="margin"/>
              </v:shape>
            </w:pict>
          </mc:Fallback>
        </mc:AlternateContent>
      </w:r>
    </w:p>
    <w:p w14:paraId="5C9FA808" w14:textId="621A636E" w:rsidR="00F60F5D" w:rsidRDefault="00F60F5D" w:rsidP="00CD336B">
      <w:pPr>
        <w:jc w:val="center"/>
        <w:rPr>
          <w:b/>
          <w:bCs/>
        </w:rPr>
      </w:pPr>
    </w:p>
    <w:p w14:paraId="7737C07E" w14:textId="0711E745" w:rsidR="00F60F5D" w:rsidRDefault="00F60F5D" w:rsidP="00CD336B">
      <w:pPr>
        <w:jc w:val="center"/>
        <w:rPr>
          <w:b/>
          <w:bCs/>
        </w:rPr>
      </w:pPr>
    </w:p>
    <w:p w14:paraId="342E8B84" w14:textId="2AAD6A09" w:rsidR="00F60F5D" w:rsidRDefault="00F60F5D" w:rsidP="00CD336B">
      <w:pPr>
        <w:jc w:val="center"/>
        <w:rPr>
          <w:b/>
          <w:bCs/>
        </w:rPr>
      </w:pPr>
    </w:p>
    <w:p w14:paraId="4CD94889" w14:textId="6FE88E99" w:rsidR="00781B23" w:rsidRDefault="002520CF" w:rsidP="00CD336B">
      <w:pPr>
        <w:jc w:val="center"/>
        <w:rPr>
          <w:b/>
          <w:bCs/>
        </w:rPr>
      </w:pPr>
      <w:r w:rsidRPr="002520CF">
        <w:rPr>
          <w:b/>
          <w:bCs/>
        </w:rPr>
        <w:t>ATTESTATION</w:t>
      </w:r>
      <w:r w:rsidR="00CD336B">
        <w:rPr>
          <w:b/>
          <w:bCs/>
        </w:rPr>
        <w:t xml:space="preserve"> RELATIVE AU DOCUMENT UNIQUE D’EVALUATION DES RISQUES PROFESSIONNELS</w:t>
      </w:r>
    </w:p>
    <w:p w14:paraId="3EDC0C65" w14:textId="77777777" w:rsidR="002520CF" w:rsidRDefault="002520CF" w:rsidP="002520CF">
      <w:pPr>
        <w:jc w:val="center"/>
        <w:rPr>
          <w:b/>
          <w:bCs/>
        </w:rPr>
      </w:pPr>
    </w:p>
    <w:p w14:paraId="65F29648" w14:textId="77777777" w:rsidR="00CD336B" w:rsidRDefault="002520CF" w:rsidP="002520CF">
      <w:pPr>
        <w:jc w:val="both"/>
      </w:pPr>
      <w:r>
        <w:t xml:space="preserve">Je soussigné, </w:t>
      </w:r>
      <w:r w:rsidRPr="002520CF">
        <w:rPr>
          <w:highlight w:val="yellow"/>
        </w:rPr>
        <w:t>Nom et prénom</w:t>
      </w:r>
      <w:r>
        <w:t xml:space="preserve">, Maire/Président de </w:t>
      </w:r>
      <w:r w:rsidRPr="002520CF">
        <w:rPr>
          <w:highlight w:val="yellow"/>
        </w:rPr>
        <w:t>Nom de la collectivité</w:t>
      </w:r>
      <w:r>
        <w:t xml:space="preserve"> atteste </w:t>
      </w:r>
      <w:r w:rsidR="00CD336B">
        <w:t>que :</w:t>
      </w:r>
    </w:p>
    <w:p w14:paraId="5CA34A1D" w14:textId="6AB24192" w:rsidR="002520CF" w:rsidRDefault="00CD336B" w:rsidP="00CD336B">
      <w:pPr>
        <w:pStyle w:val="Paragraphedeliste"/>
        <w:numPr>
          <w:ilvl w:val="0"/>
          <w:numId w:val="1"/>
        </w:numPr>
        <w:jc w:val="both"/>
      </w:pPr>
      <w:r>
        <w:t xml:space="preserve">La collectivité de </w:t>
      </w:r>
      <w:r w:rsidRPr="00CD336B">
        <w:rPr>
          <w:highlight w:val="yellow"/>
        </w:rPr>
        <w:t>Nom de la collectivité</w:t>
      </w:r>
      <w:r>
        <w:t xml:space="preserve"> compte moins de 11 agents,</w:t>
      </w:r>
    </w:p>
    <w:p w14:paraId="60E2C110" w14:textId="200627D3" w:rsidR="00CD336B" w:rsidRDefault="00CD336B" w:rsidP="00CD336B">
      <w:pPr>
        <w:pStyle w:val="Paragraphedeliste"/>
        <w:numPr>
          <w:ilvl w:val="0"/>
          <w:numId w:val="1"/>
        </w:numPr>
        <w:jc w:val="both"/>
      </w:pPr>
      <w:r>
        <w:t xml:space="preserve">La délibération exécutoire relative à la création ou à la mise à jour du Document Unique d’Evaluation des Risques Professionnels (DUERP) a été prise le </w:t>
      </w:r>
      <w:r w:rsidRPr="00CD336B">
        <w:rPr>
          <w:highlight w:val="yellow"/>
        </w:rPr>
        <w:t>Date de la délibération</w:t>
      </w:r>
      <w:r>
        <w:t>,</w:t>
      </w:r>
    </w:p>
    <w:p w14:paraId="15915004" w14:textId="07FA226D" w:rsidR="00CD336B" w:rsidRPr="00CD336B" w:rsidRDefault="00F60F5D" w:rsidP="00CD336B">
      <w:pPr>
        <w:pStyle w:val="Paragraphedeliste"/>
        <w:numPr>
          <w:ilvl w:val="0"/>
          <w:numId w:val="1"/>
        </w:numPr>
        <w:jc w:val="both"/>
      </w:pPr>
      <w:r>
        <w:rPr>
          <w:rFonts w:ascii="Arial" w:hAnsi="Arial" w:cs="Arial"/>
          <w:iCs/>
          <w:sz w:val="22"/>
          <w:szCs w:val="22"/>
        </w:rPr>
        <w:t>L</w:t>
      </w:r>
      <w:r w:rsidR="00CD336B">
        <w:rPr>
          <w:rFonts w:ascii="Arial" w:hAnsi="Arial" w:cs="Arial"/>
          <w:iCs/>
          <w:sz w:val="22"/>
          <w:szCs w:val="22"/>
        </w:rPr>
        <w:t xml:space="preserve">e DUERP </w:t>
      </w:r>
      <w:r w:rsidR="00CD336B" w:rsidRPr="00CD336B">
        <w:rPr>
          <w:rFonts w:ascii="Arial" w:hAnsi="Arial" w:cs="Arial"/>
          <w:iCs/>
          <w:sz w:val="22"/>
          <w:szCs w:val="22"/>
        </w:rPr>
        <w:t xml:space="preserve">n'a pas fait I’objet d'une mise à jour </w:t>
      </w:r>
      <w:r w:rsidR="00CD336B">
        <w:rPr>
          <w:rFonts w:ascii="Arial" w:hAnsi="Arial" w:cs="Arial"/>
          <w:iCs/>
          <w:sz w:val="22"/>
          <w:szCs w:val="22"/>
        </w:rPr>
        <w:t xml:space="preserve">depuis cette date </w:t>
      </w:r>
      <w:r w:rsidR="00CD336B" w:rsidRPr="00CD336B">
        <w:rPr>
          <w:rFonts w:ascii="Arial" w:hAnsi="Arial" w:cs="Arial"/>
          <w:iCs/>
          <w:sz w:val="22"/>
          <w:szCs w:val="22"/>
        </w:rPr>
        <w:t>car aucun changement significatif dans l'organisation du travail, les équipements de travail, les locaux ou les missions n'est intervenu, et que par conséquent le niveau de sécurité et de protection de la santé des agents demeure équivalent.</w:t>
      </w:r>
    </w:p>
    <w:p w14:paraId="087898F9" w14:textId="77777777" w:rsidR="00CD336B" w:rsidRDefault="00CD336B" w:rsidP="00CD336B">
      <w:pPr>
        <w:pStyle w:val="Paragraphedeliste"/>
        <w:jc w:val="both"/>
        <w:rPr>
          <w:iCs/>
        </w:rPr>
      </w:pPr>
    </w:p>
    <w:p w14:paraId="54DA8E34" w14:textId="77777777" w:rsidR="00F60F5D" w:rsidRDefault="00F60F5D" w:rsidP="00CD336B">
      <w:pPr>
        <w:pStyle w:val="Paragraphedeliste"/>
        <w:ind w:left="6372"/>
        <w:jc w:val="both"/>
        <w:rPr>
          <w:iCs/>
        </w:rPr>
      </w:pPr>
    </w:p>
    <w:p w14:paraId="573ECF99" w14:textId="34C06B21" w:rsidR="00CD336B" w:rsidRDefault="00CD336B" w:rsidP="00CD336B">
      <w:pPr>
        <w:pStyle w:val="Paragraphedeliste"/>
        <w:ind w:left="6372"/>
        <w:jc w:val="both"/>
        <w:rPr>
          <w:iCs/>
        </w:rPr>
      </w:pPr>
      <w:r>
        <w:rPr>
          <w:iCs/>
        </w:rPr>
        <w:t xml:space="preserve">Le </w:t>
      </w:r>
      <w:r w:rsidRPr="00CD336B">
        <w:rPr>
          <w:iCs/>
          <w:highlight w:val="yellow"/>
        </w:rPr>
        <w:t>DATE</w:t>
      </w:r>
    </w:p>
    <w:p w14:paraId="7F37A007" w14:textId="77777777" w:rsidR="00CD336B" w:rsidRDefault="00CD336B" w:rsidP="00CD336B">
      <w:pPr>
        <w:pStyle w:val="Paragraphedeliste"/>
        <w:jc w:val="both"/>
        <w:rPr>
          <w:iCs/>
        </w:rPr>
      </w:pPr>
    </w:p>
    <w:p w14:paraId="70BD2F17" w14:textId="77777777" w:rsidR="00F60F5D" w:rsidRDefault="00F60F5D" w:rsidP="00CD336B">
      <w:pPr>
        <w:pStyle w:val="Paragraphedeliste"/>
        <w:jc w:val="both"/>
        <w:rPr>
          <w:iCs/>
        </w:rPr>
      </w:pPr>
    </w:p>
    <w:p w14:paraId="15FE82A5" w14:textId="77777777" w:rsidR="00F60F5D" w:rsidRDefault="00F60F5D" w:rsidP="00CD336B">
      <w:pPr>
        <w:pStyle w:val="Paragraphedeliste"/>
        <w:jc w:val="both"/>
        <w:rPr>
          <w:iCs/>
        </w:rPr>
      </w:pPr>
    </w:p>
    <w:p w14:paraId="2F3B7F56" w14:textId="77777777" w:rsidR="00F60F5D" w:rsidRDefault="00F60F5D" w:rsidP="00CD336B">
      <w:pPr>
        <w:pStyle w:val="Paragraphedeliste"/>
        <w:jc w:val="both"/>
        <w:rPr>
          <w:iCs/>
        </w:rPr>
      </w:pPr>
    </w:p>
    <w:p w14:paraId="12A9A8F6" w14:textId="00B803CA" w:rsidR="00CD336B" w:rsidRDefault="00CD336B" w:rsidP="00CD336B">
      <w:pPr>
        <w:pStyle w:val="Paragraphedeliste"/>
        <w:ind w:left="6372"/>
        <w:jc w:val="both"/>
        <w:rPr>
          <w:iCs/>
        </w:rPr>
      </w:pPr>
      <w:r>
        <w:rPr>
          <w:iCs/>
        </w:rPr>
        <w:t>Le Maire/Président</w:t>
      </w:r>
    </w:p>
    <w:p w14:paraId="53869984" w14:textId="77777777" w:rsidR="00CD336B" w:rsidRDefault="00CD336B" w:rsidP="00CD336B">
      <w:pPr>
        <w:pStyle w:val="Paragraphedeliste"/>
        <w:ind w:left="6372"/>
        <w:jc w:val="both"/>
        <w:rPr>
          <w:iCs/>
        </w:rPr>
      </w:pPr>
    </w:p>
    <w:p w14:paraId="6A0D2A37" w14:textId="192A4FCB" w:rsidR="00CD336B" w:rsidRDefault="00CD336B" w:rsidP="00CD336B">
      <w:pPr>
        <w:pStyle w:val="Paragraphedeliste"/>
        <w:ind w:left="6372"/>
        <w:jc w:val="both"/>
        <w:rPr>
          <w:iCs/>
        </w:rPr>
      </w:pPr>
      <w:r w:rsidRPr="00CD336B">
        <w:rPr>
          <w:iCs/>
          <w:highlight w:val="yellow"/>
        </w:rPr>
        <w:t>NOM et Prénom</w:t>
      </w:r>
    </w:p>
    <w:p w14:paraId="7F9DCB72" w14:textId="77777777" w:rsidR="006327EC" w:rsidRDefault="006327EC" w:rsidP="00CD336B">
      <w:pPr>
        <w:pStyle w:val="Paragraphedeliste"/>
        <w:ind w:left="6372"/>
        <w:jc w:val="both"/>
        <w:rPr>
          <w:iCs/>
        </w:rPr>
      </w:pPr>
    </w:p>
    <w:p w14:paraId="1488D0D7" w14:textId="5F3F6BCE" w:rsidR="006327EC" w:rsidRPr="00CD336B" w:rsidRDefault="006327EC" w:rsidP="00CD336B">
      <w:pPr>
        <w:pStyle w:val="Paragraphedeliste"/>
        <w:ind w:left="6372"/>
        <w:jc w:val="both"/>
        <w:rPr>
          <w:iCs/>
        </w:rPr>
      </w:pPr>
      <w:r>
        <w:rPr>
          <w:iCs/>
        </w:rPr>
        <w:t>Cachet de la collectivité</w:t>
      </w:r>
    </w:p>
    <w:sectPr w:rsidR="006327EC" w:rsidRPr="00CD33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E563F"/>
    <w:multiLevelType w:val="hybridMultilevel"/>
    <w:tmpl w:val="00169F04"/>
    <w:lvl w:ilvl="0" w:tplc="A1E68242">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3ED7222"/>
    <w:multiLevelType w:val="hybridMultilevel"/>
    <w:tmpl w:val="55700148"/>
    <w:lvl w:ilvl="0" w:tplc="B0FA0774">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94661135">
    <w:abstractNumId w:val="1"/>
  </w:num>
  <w:num w:numId="2" w16cid:durableId="2115854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648"/>
    <w:rsid w:val="001244C6"/>
    <w:rsid w:val="002520CF"/>
    <w:rsid w:val="003A1334"/>
    <w:rsid w:val="006327EC"/>
    <w:rsid w:val="00725355"/>
    <w:rsid w:val="00781B23"/>
    <w:rsid w:val="00C06648"/>
    <w:rsid w:val="00CD336B"/>
    <w:rsid w:val="00D20BF1"/>
    <w:rsid w:val="00D2565F"/>
    <w:rsid w:val="00F60F5D"/>
    <w:rsid w:val="00F912E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80163"/>
  <w15:chartTrackingRefBased/>
  <w15:docId w15:val="{DEDB9E8E-71B6-448E-A5F1-1FAF07C97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C066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C066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C06648"/>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C06648"/>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C06648"/>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C06648"/>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06648"/>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06648"/>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06648"/>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06648"/>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C06648"/>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C06648"/>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C06648"/>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C06648"/>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C06648"/>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06648"/>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06648"/>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06648"/>
    <w:rPr>
      <w:rFonts w:eastAsiaTheme="majorEastAsia" w:cstheme="majorBidi"/>
      <w:color w:val="272727" w:themeColor="text1" w:themeTint="D8"/>
    </w:rPr>
  </w:style>
  <w:style w:type="paragraph" w:styleId="Titre">
    <w:name w:val="Title"/>
    <w:basedOn w:val="Normal"/>
    <w:next w:val="Normal"/>
    <w:link w:val="TitreCar"/>
    <w:uiPriority w:val="10"/>
    <w:qFormat/>
    <w:rsid w:val="00C066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0664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06648"/>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06648"/>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06648"/>
    <w:pPr>
      <w:spacing w:before="160"/>
      <w:jc w:val="center"/>
    </w:pPr>
    <w:rPr>
      <w:i/>
      <w:iCs/>
      <w:color w:val="404040" w:themeColor="text1" w:themeTint="BF"/>
    </w:rPr>
  </w:style>
  <w:style w:type="character" w:customStyle="1" w:styleId="CitationCar">
    <w:name w:val="Citation Car"/>
    <w:basedOn w:val="Policepardfaut"/>
    <w:link w:val="Citation"/>
    <w:uiPriority w:val="29"/>
    <w:rsid w:val="00C06648"/>
    <w:rPr>
      <w:i/>
      <w:iCs/>
      <w:color w:val="404040" w:themeColor="text1" w:themeTint="BF"/>
    </w:rPr>
  </w:style>
  <w:style w:type="paragraph" w:styleId="Paragraphedeliste">
    <w:name w:val="List Paragraph"/>
    <w:basedOn w:val="Normal"/>
    <w:uiPriority w:val="34"/>
    <w:qFormat/>
    <w:rsid w:val="00C06648"/>
    <w:pPr>
      <w:ind w:left="720"/>
      <w:contextualSpacing/>
    </w:pPr>
  </w:style>
  <w:style w:type="character" w:styleId="Accentuationintense">
    <w:name w:val="Intense Emphasis"/>
    <w:basedOn w:val="Policepardfaut"/>
    <w:uiPriority w:val="21"/>
    <w:qFormat/>
    <w:rsid w:val="00C06648"/>
    <w:rPr>
      <w:i/>
      <w:iCs/>
      <w:color w:val="0F4761" w:themeColor="accent1" w:themeShade="BF"/>
    </w:rPr>
  </w:style>
  <w:style w:type="paragraph" w:styleId="Citationintense">
    <w:name w:val="Intense Quote"/>
    <w:basedOn w:val="Normal"/>
    <w:next w:val="Normal"/>
    <w:link w:val="CitationintenseCar"/>
    <w:uiPriority w:val="30"/>
    <w:qFormat/>
    <w:rsid w:val="00C066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C06648"/>
    <w:rPr>
      <w:i/>
      <w:iCs/>
      <w:color w:val="0F4761" w:themeColor="accent1" w:themeShade="BF"/>
    </w:rPr>
  </w:style>
  <w:style w:type="character" w:styleId="Rfrenceintense">
    <w:name w:val="Intense Reference"/>
    <w:basedOn w:val="Policepardfaut"/>
    <w:uiPriority w:val="32"/>
    <w:qFormat/>
    <w:rsid w:val="00C066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123</Words>
  <Characters>677</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ROBERT</dc:creator>
  <cp:keywords/>
  <dc:description/>
  <cp:lastModifiedBy>Nathalie ROBERT</cp:lastModifiedBy>
  <cp:revision>5</cp:revision>
  <dcterms:created xsi:type="dcterms:W3CDTF">2026-05-18T10:42:00Z</dcterms:created>
  <dcterms:modified xsi:type="dcterms:W3CDTF">2026-05-18T12:13:00Z</dcterms:modified>
</cp:coreProperties>
</file>